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534" w:rsidRDefault="00253534" w:rsidP="00253534">
      <w:pPr>
        <w:pStyle w:val="ConsPlusNormal"/>
        <w:spacing w:line="276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253534" w:rsidRDefault="00253534" w:rsidP="00253534">
      <w:pPr>
        <w:pStyle w:val="ConsPlusNormal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Сахалинского  </w:t>
      </w:r>
    </w:p>
    <w:p w:rsidR="00253534" w:rsidRDefault="00253534" w:rsidP="00253534">
      <w:pPr>
        <w:pStyle w:val="ConsPlusNormal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управления </w:t>
      </w:r>
      <w:proofErr w:type="spellStart"/>
      <w:r>
        <w:rPr>
          <w:rFonts w:ascii="Times New Roman" w:hAnsi="Times New Roman"/>
          <w:sz w:val="24"/>
          <w:szCs w:val="24"/>
        </w:rPr>
        <w:t>Ростехнадзора</w:t>
      </w:r>
      <w:proofErr w:type="spellEnd"/>
    </w:p>
    <w:p w:rsidR="00D61003" w:rsidRPr="008F504A" w:rsidRDefault="00D61003" w:rsidP="00D61003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20536">
        <w:rPr>
          <w:rFonts w:ascii="Times New Roman" w:hAnsi="Times New Roman"/>
          <w:sz w:val="24"/>
          <w:szCs w:val="24"/>
        </w:rPr>
        <w:t xml:space="preserve">от </w:t>
      </w:r>
      <w:r w:rsidRPr="00165CB0">
        <w:rPr>
          <w:rFonts w:ascii="Times New Roman" w:hAnsi="Times New Roman"/>
          <w:sz w:val="24"/>
          <w:szCs w:val="24"/>
          <w:u w:val="single"/>
        </w:rPr>
        <w:t>_09.02.2022__N</w:t>
      </w:r>
      <w:r>
        <w:rPr>
          <w:rFonts w:ascii="Times New Roman" w:hAnsi="Times New Roman"/>
          <w:sz w:val="24"/>
          <w:szCs w:val="24"/>
          <w:u w:val="single"/>
        </w:rPr>
        <w:t>_ПР-380-37</w:t>
      </w:r>
      <w:r w:rsidRPr="00165CB0">
        <w:rPr>
          <w:rFonts w:ascii="Times New Roman" w:hAnsi="Times New Roman"/>
          <w:sz w:val="24"/>
          <w:szCs w:val="24"/>
          <w:u w:val="single"/>
        </w:rPr>
        <w:t>-о__</w:t>
      </w:r>
    </w:p>
    <w:p w:rsidR="00253534" w:rsidRDefault="00253534" w:rsidP="00253534">
      <w:pPr>
        <w:keepNext/>
        <w:widowControl w:val="0"/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bookmarkStart w:id="0" w:name="_GoBack"/>
      <w:bookmarkEnd w:id="0"/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707911" w:rsidRDefault="00707911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707911" w:rsidRDefault="00707911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707911" w:rsidRDefault="00707911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707911" w:rsidRPr="00357539" w:rsidRDefault="00357539" w:rsidP="00357539">
      <w:pPr>
        <w:tabs>
          <w:tab w:val="left" w:pos="5340"/>
        </w:tabs>
        <w:spacing w:after="0" w:line="240" w:lineRule="auto"/>
        <w:ind w:left="513" w:right="57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75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F03869" w:rsidRPr="001E5AC1" w:rsidRDefault="0035753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</w:t>
      </w:r>
    </w:p>
    <w:p w:rsidR="00F03869" w:rsidRPr="001E5AC1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ПРАВОПРИМЕНИТЕЛЬНОЙ ПРАКТИК</w:t>
      </w:r>
      <w:r w:rsidR="00C3428D"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End"/>
    </w:p>
    <w:p w:rsidR="00F03869" w:rsidRPr="001E5AC1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КОНТРОЛЬНО-НАДЗОРНОЙ ДЕЯТЕЛЬНОСТИ В</w:t>
      </w:r>
      <w:r w:rsidR="00B86D8B"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САХАЛИНСКОМ УПРАВЛЕНИИ ФЕДЕРАЛЬНОЙ СЛУЖБЫ</w:t>
      </w:r>
      <w:r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 ЭКОЛОГИЧЕСКОМУ, ТЕХНОЛОГИЧЕСКОМУ И АТОМНОМУ НАДЗОРУ В ОБЛАСТИ </w:t>
      </w:r>
      <w:proofErr w:type="gramStart"/>
      <w:r w:rsidR="00707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ФЕДЕРАЛЬНОГО</w:t>
      </w:r>
      <w:proofErr w:type="gramEnd"/>
    </w:p>
    <w:p w:rsidR="00EF0456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ГОСУДАРСТВЕННОГО </w:t>
      </w:r>
      <w:r w:rsidR="004B6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НАДЗОРА В ОБЛАСТИ БЕЗОПАСНОСТИ ГИДРОТЕХНИЧЕСКИХ СООРУЖЕНИЙ</w:t>
      </w:r>
      <w:r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03869" w:rsidRPr="001E5AC1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357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МЕСЯЦ</w:t>
      </w:r>
      <w:r w:rsidR="00FB7686"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</w:t>
      </w:r>
      <w:r w:rsidR="00BD1A4A"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707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F3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1E5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B86D8B" w:rsidRPr="001E5AC1" w:rsidRDefault="004D4A2F" w:rsidP="004D4A2F">
      <w:pPr>
        <w:tabs>
          <w:tab w:val="left" w:pos="7035"/>
        </w:tabs>
        <w:spacing w:after="0" w:line="240" w:lineRule="auto"/>
        <w:ind w:left="513" w:right="57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03869" w:rsidRPr="001E5AC1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5A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(со статистикой типовых и массовых нарушений обязательных</w:t>
      </w:r>
      <w:r w:rsidRPr="001E5A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 требований с возможными мероприятиями по их устранению)</w:t>
      </w: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C3428D" w:rsidRDefault="00C3428D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C3428D" w:rsidRDefault="00C3428D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C3428D" w:rsidRPr="00264DCE" w:rsidRDefault="00C3428D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F03869" w:rsidRPr="00264DCE" w:rsidRDefault="00F03869" w:rsidP="00F03869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B86D8B" w:rsidRPr="00264DCE" w:rsidRDefault="00B86D8B" w:rsidP="00B86D8B">
      <w:pPr>
        <w:rPr>
          <w:highlight w:val="yellow"/>
          <w:lang w:eastAsia="ru-RU"/>
        </w:rPr>
      </w:pPr>
    </w:p>
    <w:p w:rsidR="00357539" w:rsidRPr="00FE2790" w:rsidRDefault="00357539" w:rsidP="00F45BF2">
      <w:pPr>
        <w:spacing w:line="276" w:lineRule="auto"/>
        <w:ind w:right="170" w:firstLine="709"/>
        <w:jc w:val="center"/>
        <w:rPr>
          <w:rFonts w:ascii="Times New Roman" w:hAnsi="Times New Roman"/>
          <w:b/>
          <w:sz w:val="28"/>
          <w:szCs w:val="28"/>
        </w:rPr>
      </w:pPr>
      <w:r w:rsidRPr="00FE2790">
        <w:rPr>
          <w:rFonts w:ascii="Times New Roman" w:hAnsi="Times New Roman"/>
          <w:b/>
          <w:bCs/>
          <w:sz w:val="28"/>
          <w:szCs w:val="28"/>
        </w:rPr>
        <w:lastRenderedPageBreak/>
        <w:t>Характеристика состояния безопасности гидротехнических сооружений на объектах водохозяйственного и энергетического комплекса.</w:t>
      </w:r>
    </w:p>
    <w:p w:rsidR="00357539" w:rsidRPr="002C780C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80C">
        <w:rPr>
          <w:rFonts w:ascii="Times New Roman" w:hAnsi="Times New Roman" w:cs="Times New Roman"/>
          <w:sz w:val="28"/>
          <w:szCs w:val="28"/>
        </w:rPr>
        <w:t xml:space="preserve">Сахалинскому управлению </w:t>
      </w:r>
      <w:proofErr w:type="spellStart"/>
      <w:r w:rsidRPr="002C780C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2C780C">
        <w:rPr>
          <w:rFonts w:ascii="Times New Roman" w:hAnsi="Times New Roman" w:cs="Times New Roman"/>
          <w:sz w:val="28"/>
          <w:szCs w:val="28"/>
        </w:rPr>
        <w:t xml:space="preserve"> поднадзорны 13 гидротехнических сооружений (далее «ГТС»), из них 10 водохозяйственного комплекса и 3 объекта энергетики.</w:t>
      </w:r>
    </w:p>
    <w:p w:rsidR="00357539" w:rsidRPr="002C780C" w:rsidRDefault="00357539" w:rsidP="00F45BF2">
      <w:pPr>
        <w:spacing w:before="24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80C">
        <w:rPr>
          <w:rFonts w:ascii="Times New Roman" w:hAnsi="Times New Roman" w:cs="Times New Roman"/>
          <w:sz w:val="28"/>
          <w:szCs w:val="28"/>
        </w:rPr>
        <w:t>Так же на территории Сахалинской области 14 объектов ГТС водохозяйственного комплекса 4 класса капитальности, на данный момент с собственниками данных ГТС ведется переписка о необходимости разработки расчета вероятного вреда в результате аварии на ГТС и проведении регулярного обследования, для установления класса ГТС.</w:t>
      </w:r>
    </w:p>
    <w:p w:rsidR="00357539" w:rsidRPr="002C780C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80C">
        <w:rPr>
          <w:rFonts w:ascii="Times New Roman" w:hAnsi="Times New Roman" w:cs="Times New Roman"/>
          <w:sz w:val="28"/>
          <w:szCs w:val="28"/>
        </w:rPr>
        <w:t xml:space="preserve">Показатели аварийности за отчетный период. </w:t>
      </w:r>
    </w:p>
    <w:p w:rsidR="00357539" w:rsidRPr="002C780C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80C">
        <w:rPr>
          <w:rFonts w:ascii="Times New Roman" w:hAnsi="Times New Roman" w:cs="Times New Roman"/>
          <w:sz w:val="28"/>
          <w:szCs w:val="28"/>
        </w:rPr>
        <w:t xml:space="preserve">За отчетный период аварий на гидротехнических сооружениях объектов энергетики и водохозяйственного комплекса, подлежащих расследованию </w:t>
      </w:r>
      <w:proofErr w:type="spellStart"/>
      <w:r w:rsidRPr="002C780C">
        <w:rPr>
          <w:rFonts w:ascii="Times New Roman" w:hAnsi="Times New Roman" w:cs="Times New Roman"/>
          <w:sz w:val="28"/>
          <w:szCs w:val="28"/>
        </w:rPr>
        <w:t>Ростехнадзором</w:t>
      </w:r>
      <w:proofErr w:type="spellEnd"/>
      <w:r w:rsidRPr="002C780C">
        <w:rPr>
          <w:rFonts w:ascii="Times New Roman" w:hAnsi="Times New Roman" w:cs="Times New Roman"/>
          <w:sz w:val="28"/>
          <w:szCs w:val="28"/>
        </w:rPr>
        <w:t>, не было (в 2020 - 0).</w:t>
      </w:r>
    </w:p>
    <w:p w:rsidR="00357539" w:rsidRPr="002C780C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780C">
        <w:rPr>
          <w:rFonts w:ascii="Times New Roman" w:hAnsi="Times New Roman" w:cs="Times New Roman"/>
          <w:sz w:val="28"/>
          <w:szCs w:val="28"/>
        </w:rPr>
        <w:t>Во исполнение Приказа  № 557 от 21.12.2020 «О безопасной эксплуатации и работоспособности гидротехнических сооружений, поднадзорных  Федеральной службе по экологическому, технологическому и атомному надзору, в период весеннего половодья и паводков 2021 года» и Распоряжения Комиссии по предупреждению и ликвидации чрезвычайных ситуаций и обеспечению пожарной безопасности Сахалинской области от 20.02.2021 № 72 «О мерах по предупреждению и ликвидации чрезвычайных ситуаций, связанных с паводковыми явлениями</w:t>
      </w:r>
      <w:proofErr w:type="gramEnd"/>
      <w:r w:rsidRPr="002C780C">
        <w:rPr>
          <w:rFonts w:ascii="Times New Roman" w:hAnsi="Times New Roman" w:cs="Times New Roman"/>
          <w:sz w:val="28"/>
          <w:szCs w:val="28"/>
        </w:rPr>
        <w:t xml:space="preserve"> в весенний период 2021 года» на всех объектах созданы комиссии, выполнен комплекс необходимых мероприятий в целях предупреждения возникновения ЧС, связанных с прохождением паводка. Разработаны планы по обеспечению безаварийного пропуска паводковых вод на 2021 год, сформирован финансовый резерв, резерв материальных ресурсов. </w:t>
      </w:r>
    </w:p>
    <w:p w:rsidR="00357539" w:rsidRPr="002C780C" w:rsidRDefault="00357539" w:rsidP="00F45BF2">
      <w:pPr>
        <w:pStyle w:val="2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80C">
        <w:rPr>
          <w:rFonts w:ascii="Times New Roman" w:hAnsi="Times New Roman" w:cs="Times New Roman"/>
          <w:sz w:val="28"/>
          <w:szCs w:val="28"/>
        </w:rPr>
        <w:t>Владельцы ГТС начиная с 01.04.2021 направляли в управление информацию о ледовой обстановке и уровне воды на ГТС, 1 раз в неделю (среду) с информацией за прошедшую неделю.</w:t>
      </w:r>
      <w:r w:rsidRPr="002C780C">
        <w:rPr>
          <w:rFonts w:ascii="Times New Roman" w:hAnsi="Times New Roman" w:cs="Times New Roman"/>
          <w:szCs w:val="28"/>
        </w:rPr>
        <w:t xml:space="preserve"> </w:t>
      </w:r>
    </w:p>
    <w:p w:rsidR="00357539" w:rsidRPr="002C780C" w:rsidRDefault="00357539" w:rsidP="00F45BF2">
      <w:pPr>
        <w:pStyle w:val="21"/>
        <w:tabs>
          <w:tab w:val="left" w:pos="709"/>
          <w:tab w:val="center" w:pos="4677"/>
          <w:tab w:val="left" w:pos="741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80C">
        <w:rPr>
          <w:rFonts w:ascii="Times New Roman" w:hAnsi="Times New Roman" w:cs="Times New Roman"/>
          <w:sz w:val="28"/>
          <w:szCs w:val="28"/>
        </w:rPr>
        <w:t>Представитель Управления, совместно с представителями ГУ МЧС по Сахалинской области, участвовал в работе комиссий по предупреждению и ликвидации чрезвычайных ситуаций и обеспечению пожарной безопасности Сахалинской области.</w:t>
      </w:r>
    </w:p>
    <w:p w:rsidR="00357539" w:rsidRPr="002C780C" w:rsidRDefault="00357539" w:rsidP="00F45BF2">
      <w:pPr>
        <w:pStyle w:val="21"/>
        <w:tabs>
          <w:tab w:val="left" w:pos="709"/>
          <w:tab w:val="center" w:pos="4677"/>
          <w:tab w:val="left" w:pos="741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80C">
        <w:rPr>
          <w:rFonts w:ascii="Times New Roman" w:hAnsi="Times New Roman" w:cs="Times New Roman"/>
          <w:sz w:val="28"/>
          <w:szCs w:val="28"/>
        </w:rPr>
        <w:lastRenderedPageBreak/>
        <w:t>Владельцы ГТС провели послепаводковые обследования гидротехнических сооружений и представили обобщенную информацию о проведенной работе по предотвращению чрезвычайных ситуаций в период паводков и техническом состоянии ГТС.</w:t>
      </w:r>
    </w:p>
    <w:p w:rsidR="00357539" w:rsidRPr="002C780C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80C">
        <w:rPr>
          <w:rFonts w:ascii="Times New Roman" w:hAnsi="Times New Roman" w:cs="Times New Roman"/>
          <w:sz w:val="28"/>
          <w:szCs w:val="28"/>
        </w:rPr>
        <w:t>Все поднадзорные ГТС находятся в технически исправном состоянии.</w:t>
      </w:r>
    </w:p>
    <w:p w:rsidR="00357539" w:rsidRPr="004D4A2F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4A2F">
        <w:rPr>
          <w:rFonts w:ascii="Times New Roman" w:hAnsi="Times New Roman" w:cs="Times New Roman"/>
          <w:i/>
          <w:sz w:val="28"/>
          <w:szCs w:val="28"/>
        </w:rPr>
        <w:t>На объектах водохозяйственного комплекса</w:t>
      </w:r>
    </w:p>
    <w:p w:rsidR="00357539" w:rsidRPr="002C780C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80C">
        <w:rPr>
          <w:rFonts w:ascii="Times New Roman" w:hAnsi="Times New Roman" w:cs="Times New Roman"/>
          <w:sz w:val="28"/>
          <w:szCs w:val="28"/>
        </w:rPr>
        <w:t>за 12 мес. 2021/2020:</w:t>
      </w:r>
    </w:p>
    <w:p w:rsidR="00357539" w:rsidRPr="002C780C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80C">
        <w:rPr>
          <w:rFonts w:ascii="Times New Roman" w:hAnsi="Times New Roman" w:cs="Times New Roman"/>
          <w:sz w:val="28"/>
          <w:szCs w:val="28"/>
        </w:rPr>
        <w:t>-  на утверждение поступили 4/0 декларации безопасности, утверждены – 4/0, отказано в утверждении 0/0;</w:t>
      </w:r>
    </w:p>
    <w:p w:rsidR="00357539" w:rsidRPr="002C780C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80C">
        <w:rPr>
          <w:rFonts w:ascii="Times New Roman" w:hAnsi="Times New Roman" w:cs="Times New Roman"/>
          <w:sz w:val="28"/>
          <w:szCs w:val="28"/>
        </w:rPr>
        <w:t>- получено заявлений на согласование правил эксплуатации ГТС - 6/3, из них согласовано - 3/0, отказано в согласовании 2/3;</w:t>
      </w:r>
    </w:p>
    <w:p w:rsidR="00357539" w:rsidRPr="002C780C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80C">
        <w:rPr>
          <w:rFonts w:ascii="Times New Roman" w:hAnsi="Times New Roman" w:cs="Times New Roman"/>
          <w:sz w:val="28"/>
          <w:szCs w:val="28"/>
        </w:rPr>
        <w:t>- получено заявлений на выдачу  разрешений на эксплуатацию -4/0, из них выдано – 4/0, отказано – 0/0.</w:t>
      </w:r>
    </w:p>
    <w:p w:rsidR="00357539" w:rsidRPr="002C780C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80C">
        <w:rPr>
          <w:rFonts w:ascii="Times New Roman" w:hAnsi="Times New Roman" w:cs="Times New Roman"/>
          <w:sz w:val="28"/>
          <w:szCs w:val="28"/>
        </w:rPr>
        <w:t>- принято участие в регулярном обследовании ГТС – 5/2.</w:t>
      </w:r>
    </w:p>
    <w:p w:rsidR="00357539" w:rsidRPr="002C780C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80C">
        <w:rPr>
          <w:rFonts w:ascii="Times New Roman" w:hAnsi="Times New Roman" w:cs="Times New Roman"/>
          <w:sz w:val="28"/>
          <w:szCs w:val="28"/>
        </w:rPr>
        <w:t>Проведено плановых проверок – ГТС 3/0, внеплановых –  0/1.</w:t>
      </w:r>
    </w:p>
    <w:p w:rsidR="00357539" w:rsidRPr="002C780C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80C">
        <w:rPr>
          <w:rFonts w:ascii="Times New Roman" w:hAnsi="Times New Roman" w:cs="Times New Roman"/>
          <w:sz w:val="28"/>
          <w:szCs w:val="28"/>
        </w:rPr>
        <w:t>По результат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C780C">
        <w:rPr>
          <w:rFonts w:ascii="Times New Roman" w:hAnsi="Times New Roman" w:cs="Times New Roman"/>
          <w:sz w:val="28"/>
          <w:szCs w:val="28"/>
        </w:rPr>
        <w:t>м рассмотрения административных дел, возбужденных Постановлениями прокуроры, по ст. 9.2 КоАП наложено  4/2  административных штрафа  на сумму 26/22 тыс. рублей.</w:t>
      </w:r>
    </w:p>
    <w:p w:rsidR="00357539" w:rsidRPr="002C780C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80C">
        <w:rPr>
          <w:rFonts w:ascii="Times New Roman" w:hAnsi="Times New Roman" w:cs="Times New Roman"/>
          <w:sz w:val="28"/>
          <w:szCs w:val="28"/>
        </w:rPr>
        <w:t>По результатам плановых проверок наложено  2/0  административных штрафа  на сумму 22/0 тыс. рублей.</w:t>
      </w:r>
    </w:p>
    <w:p w:rsidR="00357539" w:rsidRPr="002C780C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80C">
        <w:rPr>
          <w:rFonts w:ascii="Times New Roman" w:hAnsi="Times New Roman" w:cs="Times New Roman"/>
          <w:sz w:val="28"/>
          <w:szCs w:val="28"/>
        </w:rPr>
        <w:t>Взысканная сумма штрафов -  48/90 тыс. рублей.</w:t>
      </w:r>
    </w:p>
    <w:p w:rsidR="00357539" w:rsidRPr="004D4A2F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4A2F">
        <w:rPr>
          <w:rFonts w:ascii="Times New Roman" w:hAnsi="Times New Roman" w:cs="Times New Roman"/>
          <w:i/>
          <w:sz w:val="28"/>
          <w:szCs w:val="28"/>
        </w:rPr>
        <w:t>На объектах энергетики</w:t>
      </w:r>
    </w:p>
    <w:p w:rsidR="00357539" w:rsidRPr="002C780C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80C">
        <w:rPr>
          <w:rFonts w:ascii="Times New Roman" w:hAnsi="Times New Roman" w:cs="Times New Roman"/>
          <w:sz w:val="28"/>
          <w:szCs w:val="28"/>
        </w:rPr>
        <w:t xml:space="preserve">На территории Сахалинской области расположено 3 гидротехнических сооружения объектов энергетики ПАО «Сахалинэнерго» подконтрольные отделу государственного энергетического надзора: </w:t>
      </w:r>
      <w:proofErr w:type="gramStart"/>
      <w:r w:rsidRPr="002C780C">
        <w:rPr>
          <w:rFonts w:ascii="Times New Roman" w:hAnsi="Times New Roman" w:cs="Times New Roman"/>
          <w:sz w:val="28"/>
          <w:szCs w:val="28"/>
        </w:rPr>
        <w:t>ГТС ОП «Сахалинская ГРЭС», ГТС ОП «Южно-Сахалинская ТЭЦ-1» и ГТС Сахалинской ГРЭС-2.</w:t>
      </w:r>
      <w:proofErr w:type="gramEnd"/>
    </w:p>
    <w:p w:rsidR="00357539" w:rsidRPr="002C780C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80C">
        <w:rPr>
          <w:rFonts w:ascii="Times New Roman" w:hAnsi="Times New Roman" w:cs="Times New Roman"/>
          <w:sz w:val="28"/>
          <w:szCs w:val="28"/>
        </w:rPr>
        <w:t>за 12 мес. 2021/2020:</w:t>
      </w:r>
    </w:p>
    <w:p w:rsidR="00357539" w:rsidRPr="002C780C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80C">
        <w:rPr>
          <w:rFonts w:ascii="Times New Roman" w:hAnsi="Times New Roman" w:cs="Times New Roman"/>
          <w:sz w:val="28"/>
          <w:szCs w:val="28"/>
        </w:rPr>
        <w:t>-  на утверждение поступила 1/0 декларация безопасности, утверждены – 1/0, отказано в утверждении – 0/0;</w:t>
      </w:r>
    </w:p>
    <w:p w:rsidR="00357539" w:rsidRPr="002C780C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80C">
        <w:rPr>
          <w:rFonts w:ascii="Times New Roman" w:hAnsi="Times New Roman" w:cs="Times New Roman"/>
          <w:sz w:val="28"/>
          <w:szCs w:val="28"/>
        </w:rPr>
        <w:t>- получено заявлений на согласование правил эксплуатации ГТС -3/1, из них согласовано -1/1, отказано в согласовании – 1/0, на рассмотрении – 1;</w:t>
      </w:r>
    </w:p>
    <w:p w:rsidR="00357539" w:rsidRPr="002C780C" w:rsidRDefault="00357539" w:rsidP="00F618D0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80C">
        <w:rPr>
          <w:rFonts w:ascii="Times New Roman" w:hAnsi="Times New Roman" w:cs="Times New Roman"/>
          <w:sz w:val="28"/>
          <w:szCs w:val="28"/>
        </w:rPr>
        <w:lastRenderedPageBreak/>
        <w:t>- получено заявлений на выдачу разрешений на эксплуатацию - 1/2, из них выдано – 1/0, отказано – 0/2.</w:t>
      </w:r>
    </w:p>
    <w:p w:rsidR="00357539" w:rsidRPr="002C780C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80C">
        <w:rPr>
          <w:rFonts w:ascii="Times New Roman" w:hAnsi="Times New Roman" w:cs="Times New Roman"/>
          <w:sz w:val="28"/>
          <w:szCs w:val="28"/>
        </w:rPr>
        <w:t>- принято участие в регулярном обследовании ГТС –1/1.</w:t>
      </w:r>
    </w:p>
    <w:p w:rsidR="00357539" w:rsidRPr="002C780C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80C">
        <w:rPr>
          <w:rFonts w:ascii="Times New Roman" w:hAnsi="Times New Roman" w:cs="Times New Roman"/>
          <w:sz w:val="28"/>
          <w:szCs w:val="28"/>
        </w:rPr>
        <w:t>Проведено плановых проверок – ГТС 1/0, внеплановых –  0/0. Нарушений не выявлено.</w:t>
      </w:r>
    </w:p>
    <w:p w:rsidR="00357539" w:rsidRPr="002C780C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80C">
        <w:rPr>
          <w:rFonts w:ascii="Times New Roman" w:hAnsi="Times New Roman" w:cs="Times New Roman"/>
          <w:sz w:val="28"/>
          <w:szCs w:val="28"/>
        </w:rPr>
        <w:t xml:space="preserve">Общая оценка состояния безопасности и противоаварийной устойчивости поднадзорных объектов. </w:t>
      </w:r>
    </w:p>
    <w:p w:rsidR="00357539" w:rsidRPr="002C780C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80C">
        <w:rPr>
          <w:rFonts w:ascii="Times New Roman" w:hAnsi="Times New Roman" w:cs="Times New Roman"/>
          <w:sz w:val="28"/>
          <w:szCs w:val="28"/>
        </w:rPr>
        <w:t>Состояние ГТС нормальное.</w:t>
      </w:r>
    </w:p>
    <w:p w:rsidR="00357539" w:rsidRPr="002C780C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80C">
        <w:rPr>
          <w:rFonts w:ascii="Times New Roman" w:hAnsi="Times New Roman" w:cs="Times New Roman"/>
          <w:sz w:val="28"/>
          <w:szCs w:val="28"/>
        </w:rPr>
        <w:t xml:space="preserve"> По техническому состоянию:</w:t>
      </w:r>
    </w:p>
    <w:p w:rsidR="00357539" w:rsidRPr="002C780C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80C">
        <w:rPr>
          <w:rFonts w:ascii="Times New Roman" w:hAnsi="Times New Roman" w:cs="Times New Roman"/>
          <w:sz w:val="28"/>
          <w:szCs w:val="28"/>
        </w:rPr>
        <w:t xml:space="preserve"> - ГТС ОП «Южно-Сахалинской ТЭЦ-1» имеет нормальный уровень безопасности (III класс опасности);</w:t>
      </w:r>
    </w:p>
    <w:p w:rsidR="00357539" w:rsidRPr="002C780C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80C">
        <w:rPr>
          <w:rFonts w:ascii="Times New Roman" w:hAnsi="Times New Roman" w:cs="Times New Roman"/>
          <w:sz w:val="28"/>
          <w:szCs w:val="28"/>
        </w:rPr>
        <w:t xml:space="preserve">  - ГТС ОП «Сахалинская ГРЭС» – пониженный уровень безопасности (II класс опасности), не эксплуатируется, находится в стадии ликвидации.</w:t>
      </w:r>
    </w:p>
    <w:p w:rsidR="00357539" w:rsidRPr="002C780C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80C">
        <w:rPr>
          <w:rFonts w:ascii="Times New Roman" w:hAnsi="Times New Roman" w:cs="Times New Roman"/>
          <w:sz w:val="28"/>
          <w:szCs w:val="28"/>
        </w:rPr>
        <w:t xml:space="preserve">  - ГТС СахалинскойГРЭС-2 – пониженный уровень безопасности (III класс опасности).</w:t>
      </w:r>
    </w:p>
    <w:p w:rsidR="00357539" w:rsidRPr="002C780C" w:rsidRDefault="00357539" w:rsidP="00F45BF2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C780C">
        <w:rPr>
          <w:rFonts w:ascii="Times New Roman" w:hAnsi="Times New Roman" w:cs="Times New Roman"/>
          <w:sz w:val="28"/>
          <w:szCs w:val="28"/>
        </w:rPr>
        <w:t>К административной ответственности юридические и должностные лица, несущие ответственность за безопасность гидротехнических сооружений, не привлекались (за аналогичный период 2020 – 0).</w:t>
      </w:r>
    </w:p>
    <w:p w:rsidR="003904DE" w:rsidRPr="00C11F74" w:rsidRDefault="003904DE" w:rsidP="00F45BF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904DE" w:rsidRPr="00C11F74" w:rsidSect="00673836">
      <w:headerReference w:type="default" r:id="rId9"/>
      <w:footerReference w:type="default" r:id="rId10"/>
      <w:headerReference w:type="first" r:id="rId11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A2F" w:rsidRDefault="004D4A2F" w:rsidP="002E6994">
      <w:pPr>
        <w:spacing w:after="0" w:line="240" w:lineRule="auto"/>
      </w:pPr>
      <w:r>
        <w:separator/>
      </w:r>
    </w:p>
  </w:endnote>
  <w:endnote w:type="continuationSeparator" w:id="0">
    <w:p w:rsidR="004D4A2F" w:rsidRDefault="004D4A2F" w:rsidP="002E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A2F" w:rsidRDefault="004D4A2F">
    <w:pPr>
      <w:pStyle w:val="ae"/>
      <w:jc w:val="center"/>
    </w:pPr>
  </w:p>
  <w:p w:rsidR="004D4A2F" w:rsidRDefault="004D4A2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A2F" w:rsidRDefault="004D4A2F" w:rsidP="002E6994">
      <w:pPr>
        <w:spacing w:after="0" w:line="240" w:lineRule="auto"/>
      </w:pPr>
      <w:r>
        <w:separator/>
      </w:r>
    </w:p>
  </w:footnote>
  <w:footnote w:type="continuationSeparator" w:id="0">
    <w:p w:rsidR="004D4A2F" w:rsidRDefault="004D4A2F" w:rsidP="002E6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9878196"/>
      <w:docPartObj>
        <w:docPartGallery w:val="Page Numbers (Top of Page)"/>
        <w:docPartUnique/>
      </w:docPartObj>
    </w:sdtPr>
    <w:sdtEndPr/>
    <w:sdtContent>
      <w:p w:rsidR="004D4A2F" w:rsidRDefault="004D4A2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003">
          <w:rPr>
            <w:noProof/>
          </w:rPr>
          <w:t>4</w:t>
        </w:r>
        <w:r>
          <w:fldChar w:fldCharType="end"/>
        </w:r>
      </w:p>
    </w:sdtContent>
  </w:sdt>
  <w:p w:rsidR="004D4A2F" w:rsidRDefault="004D4A2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A2F" w:rsidRDefault="004D4A2F">
    <w:pPr>
      <w:pStyle w:val="ac"/>
      <w:jc w:val="center"/>
    </w:pPr>
  </w:p>
  <w:p w:rsidR="004D4A2F" w:rsidRDefault="004D4A2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3F6"/>
    <w:multiLevelType w:val="hybridMultilevel"/>
    <w:tmpl w:val="AB36ACB4"/>
    <w:lvl w:ilvl="0" w:tplc="0419000F">
      <w:start w:val="1"/>
      <w:numFmt w:val="decimal"/>
      <w:lvlText w:val="%1."/>
      <w:lvlJc w:val="left"/>
      <w:pPr>
        <w:ind w:left="2626" w:hanging="360"/>
      </w:pPr>
    </w:lvl>
    <w:lvl w:ilvl="1" w:tplc="04190019" w:tentative="1">
      <w:start w:val="1"/>
      <w:numFmt w:val="lowerLetter"/>
      <w:lvlText w:val="%2."/>
      <w:lvlJc w:val="left"/>
      <w:pPr>
        <w:ind w:left="3346" w:hanging="360"/>
      </w:pPr>
    </w:lvl>
    <w:lvl w:ilvl="2" w:tplc="0419001B" w:tentative="1">
      <w:start w:val="1"/>
      <w:numFmt w:val="lowerRoman"/>
      <w:lvlText w:val="%3."/>
      <w:lvlJc w:val="right"/>
      <w:pPr>
        <w:ind w:left="4066" w:hanging="180"/>
      </w:pPr>
    </w:lvl>
    <w:lvl w:ilvl="3" w:tplc="0419000F" w:tentative="1">
      <w:start w:val="1"/>
      <w:numFmt w:val="decimal"/>
      <w:lvlText w:val="%4."/>
      <w:lvlJc w:val="left"/>
      <w:pPr>
        <w:ind w:left="4786" w:hanging="360"/>
      </w:pPr>
    </w:lvl>
    <w:lvl w:ilvl="4" w:tplc="04190019" w:tentative="1">
      <w:start w:val="1"/>
      <w:numFmt w:val="lowerLetter"/>
      <w:lvlText w:val="%5."/>
      <w:lvlJc w:val="left"/>
      <w:pPr>
        <w:ind w:left="5506" w:hanging="360"/>
      </w:pPr>
    </w:lvl>
    <w:lvl w:ilvl="5" w:tplc="0419001B" w:tentative="1">
      <w:start w:val="1"/>
      <w:numFmt w:val="lowerRoman"/>
      <w:lvlText w:val="%6."/>
      <w:lvlJc w:val="right"/>
      <w:pPr>
        <w:ind w:left="6226" w:hanging="180"/>
      </w:pPr>
    </w:lvl>
    <w:lvl w:ilvl="6" w:tplc="0419000F" w:tentative="1">
      <w:start w:val="1"/>
      <w:numFmt w:val="decimal"/>
      <w:lvlText w:val="%7."/>
      <w:lvlJc w:val="left"/>
      <w:pPr>
        <w:ind w:left="6946" w:hanging="360"/>
      </w:pPr>
    </w:lvl>
    <w:lvl w:ilvl="7" w:tplc="04190019" w:tentative="1">
      <w:start w:val="1"/>
      <w:numFmt w:val="lowerLetter"/>
      <w:lvlText w:val="%8."/>
      <w:lvlJc w:val="left"/>
      <w:pPr>
        <w:ind w:left="7666" w:hanging="360"/>
      </w:pPr>
    </w:lvl>
    <w:lvl w:ilvl="8" w:tplc="0419001B" w:tentative="1">
      <w:start w:val="1"/>
      <w:numFmt w:val="lowerRoman"/>
      <w:lvlText w:val="%9."/>
      <w:lvlJc w:val="right"/>
      <w:pPr>
        <w:ind w:left="8386" w:hanging="180"/>
      </w:pPr>
    </w:lvl>
  </w:abstractNum>
  <w:abstractNum w:abstractNumId="1">
    <w:nsid w:val="05EE2ABC"/>
    <w:multiLevelType w:val="hybridMultilevel"/>
    <w:tmpl w:val="FB4EA772"/>
    <w:lvl w:ilvl="0" w:tplc="E56026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F34FEF"/>
    <w:multiLevelType w:val="hybridMultilevel"/>
    <w:tmpl w:val="7EC6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35205"/>
    <w:multiLevelType w:val="hybridMultilevel"/>
    <w:tmpl w:val="F5FA3F7E"/>
    <w:lvl w:ilvl="0" w:tplc="EEA8379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3C1163E"/>
    <w:multiLevelType w:val="hybridMultilevel"/>
    <w:tmpl w:val="FF4A440E"/>
    <w:lvl w:ilvl="0" w:tplc="3904D850">
      <w:start w:val="1"/>
      <w:numFmt w:val="bullet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5">
    <w:nsid w:val="2226341A"/>
    <w:multiLevelType w:val="multilevel"/>
    <w:tmpl w:val="354E72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251E2318"/>
    <w:multiLevelType w:val="hybridMultilevel"/>
    <w:tmpl w:val="9F948992"/>
    <w:lvl w:ilvl="0" w:tplc="A3F8CE1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F307B7E"/>
    <w:multiLevelType w:val="hybridMultilevel"/>
    <w:tmpl w:val="DACC762C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44CE5167"/>
    <w:multiLevelType w:val="hybridMultilevel"/>
    <w:tmpl w:val="C9A2E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1A1CB3"/>
    <w:multiLevelType w:val="hybridMultilevel"/>
    <w:tmpl w:val="91D0573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5A95E09"/>
    <w:multiLevelType w:val="hybridMultilevel"/>
    <w:tmpl w:val="56D0D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E322F3"/>
    <w:multiLevelType w:val="hybridMultilevel"/>
    <w:tmpl w:val="2320EA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CA4262D"/>
    <w:multiLevelType w:val="hybridMultilevel"/>
    <w:tmpl w:val="10E21C0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4232D98"/>
    <w:multiLevelType w:val="hybridMultilevel"/>
    <w:tmpl w:val="0BC4C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9625A7"/>
    <w:multiLevelType w:val="multilevel"/>
    <w:tmpl w:val="7D8A8A0E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2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spacing w:val="0"/>
        <w:w w:val="100"/>
        <w:kern w:val="0"/>
        <w:position w:val="0"/>
        <w:sz w:val="28"/>
        <w:effect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num w:numId="1">
    <w:abstractNumId w:val="2"/>
  </w:num>
  <w:num w:numId="2">
    <w:abstractNumId w:val="4"/>
  </w:num>
  <w:num w:numId="3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13"/>
  </w:num>
  <w:num w:numId="9">
    <w:abstractNumId w:val="10"/>
  </w:num>
  <w:num w:numId="10">
    <w:abstractNumId w:val="6"/>
  </w:num>
  <w:num w:numId="11">
    <w:abstractNumId w:val="11"/>
  </w:num>
  <w:num w:numId="12">
    <w:abstractNumId w:val="0"/>
  </w:num>
  <w:num w:numId="13">
    <w:abstractNumId w:val="7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256"/>
    <w:rsid w:val="000033C8"/>
    <w:rsid w:val="00022CFB"/>
    <w:rsid w:val="00032ED7"/>
    <w:rsid w:val="000532B5"/>
    <w:rsid w:val="000678F2"/>
    <w:rsid w:val="000746A1"/>
    <w:rsid w:val="000B2351"/>
    <w:rsid w:val="000C79B0"/>
    <w:rsid w:val="000E2FF9"/>
    <w:rsid w:val="0010132C"/>
    <w:rsid w:val="0011048A"/>
    <w:rsid w:val="00122B12"/>
    <w:rsid w:val="001637AC"/>
    <w:rsid w:val="001C166B"/>
    <w:rsid w:val="001D7975"/>
    <w:rsid w:val="001E56C2"/>
    <w:rsid w:val="001E5AC1"/>
    <w:rsid w:val="001F2B1F"/>
    <w:rsid w:val="00215DF7"/>
    <w:rsid w:val="00250A9A"/>
    <w:rsid w:val="00253534"/>
    <w:rsid w:val="00253D65"/>
    <w:rsid w:val="00264DCE"/>
    <w:rsid w:val="002870CA"/>
    <w:rsid w:val="0029560B"/>
    <w:rsid w:val="002B149B"/>
    <w:rsid w:val="002C3E7D"/>
    <w:rsid w:val="002E682B"/>
    <w:rsid w:val="002E6994"/>
    <w:rsid w:val="002F0656"/>
    <w:rsid w:val="00326796"/>
    <w:rsid w:val="003352F1"/>
    <w:rsid w:val="00341DB2"/>
    <w:rsid w:val="003457E2"/>
    <w:rsid w:val="00357539"/>
    <w:rsid w:val="00375A33"/>
    <w:rsid w:val="003825F4"/>
    <w:rsid w:val="003904DE"/>
    <w:rsid w:val="003B55FB"/>
    <w:rsid w:val="003C6CFE"/>
    <w:rsid w:val="003C7E67"/>
    <w:rsid w:val="003E2B0C"/>
    <w:rsid w:val="003F3905"/>
    <w:rsid w:val="00425707"/>
    <w:rsid w:val="00432830"/>
    <w:rsid w:val="00432A4B"/>
    <w:rsid w:val="00432F28"/>
    <w:rsid w:val="00453219"/>
    <w:rsid w:val="004725E2"/>
    <w:rsid w:val="004762AF"/>
    <w:rsid w:val="004B6120"/>
    <w:rsid w:val="004C6391"/>
    <w:rsid w:val="004D4A2F"/>
    <w:rsid w:val="00506B8C"/>
    <w:rsid w:val="005656F5"/>
    <w:rsid w:val="005733FF"/>
    <w:rsid w:val="005745DD"/>
    <w:rsid w:val="005A5D80"/>
    <w:rsid w:val="005B0DB1"/>
    <w:rsid w:val="005C2012"/>
    <w:rsid w:val="005C5ACA"/>
    <w:rsid w:val="005E0D25"/>
    <w:rsid w:val="005E539F"/>
    <w:rsid w:val="005E71B5"/>
    <w:rsid w:val="00600835"/>
    <w:rsid w:val="006105CD"/>
    <w:rsid w:val="00641C3B"/>
    <w:rsid w:val="0064412F"/>
    <w:rsid w:val="00660345"/>
    <w:rsid w:val="00673836"/>
    <w:rsid w:val="006751DE"/>
    <w:rsid w:val="006C14EA"/>
    <w:rsid w:val="00707911"/>
    <w:rsid w:val="00710284"/>
    <w:rsid w:val="00716B22"/>
    <w:rsid w:val="00742E5B"/>
    <w:rsid w:val="00770B56"/>
    <w:rsid w:val="00776640"/>
    <w:rsid w:val="00797874"/>
    <w:rsid w:val="007B7FDD"/>
    <w:rsid w:val="007D0B71"/>
    <w:rsid w:val="007E126E"/>
    <w:rsid w:val="007F31A2"/>
    <w:rsid w:val="007F4A75"/>
    <w:rsid w:val="00843C3F"/>
    <w:rsid w:val="00854466"/>
    <w:rsid w:val="008548CA"/>
    <w:rsid w:val="00866EDD"/>
    <w:rsid w:val="0087305E"/>
    <w:rsid w:val="0088679F"/>
    <w:rsid w:val="00890618"/>
    <w:rsid w:val="008A5C84"/>
    <w:rsid w:val="008B5C71"/>
    <w:rsid w:val="008C4090"/>
    <w:rsid w:val="008D6804"/>
    <w:rsid w:val="008F11D4"/>
    <w:rsid w:val="008F4273"/>
    <w:rsid w:val="009157BE"/>
    <w:rsid w:val="009208CE"/>
    <w:rsid w:val="00952A7F"/>
    <w:rsid w:val="00967854"/>
    <w:rsid w:val="009A2EE7"/>
    <w:rsid w:val="009C13B7"/>
    <w:rsid w:val="00A55802"/>
    <w:rsid w:val="00A56E39"/>
    <w:rsid w:val="00A7050E"/>
    <w:rsid w:val="00A87231"/>
    <w:rsid w:val="00AA732C"/>
    <w:rsid w:val="00AB3256"/>
    <w:rsid w:val="00B04920"/>
    <w:rsid w:val="00B139D9"/>
    <w:rsid w:val="00B20BB3"/>
    <w:rsid w:val="00B214F2"/>
    <w:rsid w:val="00B43660"/>
    <w:rsid w:val="00B84995"/>
    <w:rsid w:val="00B860A0"/>
    <w:rsid w:val="00B86D8B"/>
    <w:rsid w:val="00BA3C19"/>
    <w:rsid w:val="00BA56A9"/>
    <w:rsid w:val="00BD1A4A"/>
    <w:rsid w:val="00BF3E6D"/>
    <w:rsid w:val="00BF7335"/>
    <w:rsid w:val="00C026C2"/>
    <w:rsid w:val="00C11F74"/>
    <w:rsid w:val="00C24A95"/>
    <w:rsid w:val="00C27C6B"/>
    <w:rsid w:val="00C3428D"/>
    <w:rsid w:val="00C87E8D"/>
    <w:rsid w:val="00C95D2D"/>
    <w:rsid w:val="00C96C3D"/>
    <w:rsid w:val="00CA5092"/>
    <w:rsid w:val="00CD6FDE"/>
    <w:rsid w:val="00CE6AD0"/>
    <w:rsid w:val="00D06EFC"/>
    <w:rsid w:val="00D21E66"/>
    <w:rsid w:val="00D32AC3"/>
    <w:rsid w:val="00D53C73"/>
    <w:rsid w:val="00D61003"/>
    <w:rsid w:val="00D674DA"/>
    <w:rsid w:val="00D846A5"/>
    <w:rsid w:val="00D87E8F"/>
    <w:rsid w:val="00D96732"/>
    <w:rsid w:val="00DC60FB"/>
    <w:rsid w:val="00DD39D6"/>
    <w:rsid w:val="00DD43AB"/>
    <w:rsid w:val="00DD554F"/>
    <w:rsid w:val="00DD70A6"/>
    <w:rsid w:val="00E06C15"/>
    <w:rsid w:val="00E076B2"/>
    <w:rsid w:val="00E52453"/>
    <w:rsid w:val="00E524C5"/>
    <w:rsid w:val="00E870E6"/>
    <w:rsid w:val="00ED1E76"/>
    <w:rsid w:val="00ED744E"/>
    <w:rsid w:val="00EF0456"/>
    <w:rsid w:val="00F0309D"/>
    <w:rsid w:val="00F03869"/>
    <w:rsid w:val="00F25152"/>
    <w:rsid w:val="00F45BF2"/>
    <w:rsid w:val="00F5571C"/>
    <w:rsid w:val="00F618D0"/>
    <w:rsid w:val="00F81B35"/>
    <w:rsid w:val="00F84C4A"/>
    <w:rsid w:val="00F9748E"/>
    <w:rsid w:val="00FB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2F28"/>
  </w:style>
  <w:style w:type="paragraph" w:styleId="1">
    <w:name w:val="heading 1"/>
    <w:aliases w:val="Headline 1,раздел"/>
    <w:basedOn w:val="a0"/>
    <w:next w:val="a0"/>
    <w:link w:val="10"/>
    <w:uiPriority w:val="9"/>
    <w:qFormat/>
    <w:rsid w:val="00B049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E524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742E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eadline 1 Знак,раздел Знак"/>
    <w:basedOn w:val="a1"/>
    <w:link w:val="1"/>
    <w:uiPriority w:val="9"/>
    <w:rsid w:val="00B049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caption">
    <w:name w:val="doccaption"/>
    <w:basedOn w:val="a1"/>
    <w:rsid w:val="00E524C5"/>
  </w:style>
  <w:style w:type="character" w:customStyle="1" w:styleId="20">
    <w:name w:val="Заголовок 2 Знак"/>
    <w:basedOn w:val="a1"/>
    <w:link w:val="2"/>
    <w:uiPriority w:val="9"/>
    <w:rsid w:val="00E524C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742E5B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4">
    <w:name w:val="Balloon Text"/>
    <w:basedOn w:val="a0"/>
    <w:link w:val="a5"/>
    <w:uiPriority w:val="99"/>
    <w:semiHidden/>
    <w:unhideWhenUsed/>
    <w:rsid w:val="00742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42E5B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B849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31">
    <w:name w:val="Body Text Indent 3"/>
    <w:basedOn w:val="a0"/>
    <w:link w:val="32"/>
    <w:rsid w:val="00DD39D6"/>
    <w:pPr>
      <w:tabs>
        <w:tab w:val="left" w:pos="9923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DD39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Plain Text"/>
    <w:basedOn w:val="a0"/>
    <w:link w:val="a7"/>
    <w:rsid w:val="00843C3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rsid w:val="00843C3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">
    <w:name w:val="List Number"/>
    <w:basedOn w:val="a0"/>
    <w:rsid w:val="00C24A95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F0309D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F0309D"/>
  </w:style>
  <w:style w:type="paragraph" w:customStyle="1" w:styleId="a8">
    <w:name w:val="Обычный абзац"/>
    <w:basedOn w:val="a0"/>
    <w:uiPriority w:val="99"/>
    <w:rsid w:val="00F2515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c">
    <w:name w:val="pc"/>
    <w:basedOn w:val="a0"/>
    <w:rsid w:val="00ED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1"/>
    <w:uiPriority w:val="99"/>
    <w:semiHidden/>
    <w:unhideWhenUsed/>
    <w:rsid w:val="008C4090"/>
    <w:rPr>
      <w:color w:val="0000FF"/>
      <w:u w:val="single"/>
    </w:rPr>
  </w:style>
  <w:style w:type="character" w:customStyle="1" w:styleId="CharStyle6">
    <w:name w:val="Char Style 6"/>
    <w:basedOn w:val="a1"/>
    <w:link w:val="Style5"/>
    <w:rsid w:val="00A7050E"/>
    <w:rPr>
      <w:sz w:val="23"/>
      <w:szCs w:val="23"/>
      <w:shd w:val="clear" w:color="auto" w:fill="FFFFFF"/>
    </w:rPr>
  </w:style>
  <w:style w:type="paragraph" w:customStyle="1" w:styleId="Style5">
    <w:name w:val="Style 5"/>
    <w:basedOn w:val="a0"/>
    <w:link w:val="CharStyle6"/>
    <w:rsid w:val="00A7050E"/>
    <w:pPr>
      <w:widowControl w:val="0"/>
      <w:shd w:val="clear" w:color="auto" w:fill="FFFFFF"/>
      <w:spacing w:before="240" w:after="0" w:line="379" w:lineRule="exact"/>
      <w:ind w:firstLine="600"/>
      <w:jc w:val="both"/>
    </w:pPr>
    <w:rPr>
      <w:sz w:val="23"/>
      <w:szCs w:val="23"/>
    </w:rPr>
  </w:style>
  <w:style w:type="character" w:customStyle="1" w:styleId="CharStyle7">
    <w:name w:val="Char Style 7"/>
    <w:basedOn w:val="CharStyle6"/>
    <w:rsid w:val="00A7050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ConsPlusNormal">
    <w:name w:val="ConsPlusNormal"/>
    <w:rsid w:val="00F0386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Normal (Web)"/>
    <w:basedOn w:val="a0"/>
    <w:uiPriority w:val="99"/>
    <w:unhideWhenUsed/>
    <w:rsid w:val="00C1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1"/>
    <w:uiPriority w:val="22"/>
    <w:qFormat/>
    <w:rsid w:val="00707911"/>
    <w:rPr>
      <w:b/>
      <w:bCs/>
    </w:rPr>
  </w:style>
  <w:style w:type="paragraph" w:styleId="ac">
    <w:name w:val="header"/>
    <w:basedOn w:val="a0"/>
    <w:link w:val="ad"/>
    <w:uiPriority w:val="99"/>
    <w:unhideWhenUsed/>
    <w:rsid w:val="002E6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2E6994"/>
  </w:style>
  <w:style w:type="paragraph" w:styleId="ae">
    <w:name w:val="footer"/>
    <w:basedOn w:val="a0"/>
    <w:link w:val="af"/>
    <w:uiPriority w:val="99"/>
    <w:unhideWhenUsed/>
    <w:rsid w:val="002E6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2E6994"/>
  </w:style>
  <w:style w:type="paragraph" w:styleId="af0">
    <w:name w:val="List Paragraph"/>
    <w:basedOn w:val="a0"/>
    <w:uiPriority w:val="34"/>
    <w:qFormat/>
    <w:rsid w:val="002E69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.FORMATTEXT"/>
    <w:uiPriority w:val="99"/>
    <w:rsid w:val="002E69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link w:val="af2"/>
    <w:uiPriority w:val="1"/>
    <w:qFormat/>
    <w:rsid w:val="006738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rsid w:val="00673836"/>
    <w:rPr>
      <w:rFonts w:ascii="Calibri" w:eastAsia="Calibri" w:hAnsi="Calibri" w:cs="Times New Roman"/>
    </w:rPr>
  </w:style>
  <w:style w:type="character" w:customStyle="1" w:styleId="layout">
    <w:name w:val="layout"/>
    <w:rsid w:val="00673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F788B-A4CF-4D9C-86A0-6ACE22AEB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Ледовская Анжела Алексеевна</cp:lastModifiedBy>
  <cp:revision>18</cp:revision>
  <cp:lastPrinted>2017-04-28T01:30:00Z</cp:lastPrinted>
  <dcterms:created xsi:type="dcterms:W3CDTF">2020-07-19T23:59:00Z</dcterms:created>
  <dcterms:modified xsi:type="dcterms:W3CDTF">2022-02-09T05:57:00Z</dcterms:modified>
</cp:coreProperties>
</file>